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24D68" w:rsidRDefault="005417C6">
      <w:pPr>
        <w:spacing w:line="400" w:lineRule="exact"/>
        <w:jc w:val="center"/>
      </w:pPr>
      <w:r>
        <w:rPr>
          <w:rFonts w:ascii="Arial" w:eastAsia="華康楷書體W5(P)" w:hAnsi="Arial" w:cs="Arial"/>
          <w:b/>
          <w:bCs/>
          <w:color w:val="000080"/>
          <w:sz w:val="28"/>
          <w:szCs w:val="28"/>
        </w:rPr>
        <w:t>Application Form for Animal Transit Permit</w:t>
      </w:r>
    </w:p>
    <w:p w:rsidR="00924D68" w:rsidRDefault="00924D68">
      <w:pPr>
        <w:spacing w:line="400" w:lineRule="exact"/>
        <w:jc w:val="center"/>
        <w:rPr>
          <w:rFonts w:ascii="Arial" w:eastAsia="華康楷書體W5(P)" w:hAnsi="Arial" w:cs="Arial"/>
          <w:b/>
          <w:bCs/>
          <w:color w:val="000080"/>
        </w:rPr>
      </w:pPr>
    </w:p>
    <w:p w:rsidR="00924D68" w:rsidRDefault="005417C6">
      <w:pPr>
        <w:spacing w:line="400" w:lineRule="exact"/>
      </w:pPr>
      <w:r>
        <w:rPr>
          <w:rFonts w:ascii="Arial" w:eastAsia="華康楷書體W5(P)" w:hAnsi="Arial" w:cs="Arial"/>
          <w:b/>
          <w:color w:val="993300"/>
        </w:rPr>
        <w:t>Applicant</w:t>
      </w:r>
    </w:p>
    <w:tbl>
      <w:tblPr>
        <w:tblW w:w="0" w:type="auto"/>
        <w:tblInd w:w="240" w:type="dxa"/>
        <w:tblLayout w:type="fixed"/>
        <w:tblCellMar>
          <w:left w:w="113" w:type="dxa"/>
        </w:tblCellMar>
        <w:tblLook w:val="0000" w:firstRow="0" w:lastRow="0" w:firstColumn="0" w:lastColumn="0" w:noHBand="0" w:noVBand="0"/>
      </w:tblPr>
      <w:tblGrid>
        <w:gridCol w:w="1315"/>
        <w:gridCol w:w="8073"/>
      </w:tblGrid>
      <w:tr w:rsidR="00924D68">
        <w:tc>
          <w:tcPr>
            <w:tcW w:w="131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Name</w:t>
            </w:r>
          </w:p>
        </w:tc>
        <w:tc>
          <w:tcPr>
            <w:tcW w:w="8073"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tc>
          <w:tcPr>
            <w:tcW w:w="131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Address</w:t>
            </w:r>
          </w:p>
        </w:tc>
        <w:tc>
          <w:tcPr>
            <w:tcW w:w="8073"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tc>
          <w:tcPr>
            <w:tcW w:w="131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Telephone</w:t>
            </w:r>
          </w:p>
        </w:tc>
        <w:tc>
          <w:tcPr>
            <w:tcW w:w="8073"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tc>
          <w:tcPr>
            <w:tcW w:w="131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E-mail</w:t>
            </w:r>
          </w:p>
        </w:tc>
        <w:tc>
          <w:tcPr>
            <w:tcW w:w="8073"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bl>
    <w:p w:rsidR="00924D68" w:rsidRDefault="005417C6">
      <w:pPr>
        <w:spacing w:line="400" w:lineRule="exact"/>
      </w:pPr>
      <w:r>
        <w:rPr>
          <w:rFonts w:ascii="Arial" w:eastAsia="華康楷書體W5(P)" w:hAnsi="Arial" w:cs="Arial"/>
          <w:b/>
          <w:color w:val="993300"/>
        </w:rPr>
        <w:t>Airline/Carrier</w:t>
      </w:r>
    </w:p>
    <w:tbl>
      <w:tblPr>
        <w:tblW w:w="0" w:type="auto"/>
        <w:tblInd w:w="240" w:type="dxa"/>
        <w:tblLayout w:type="fixed"/>
        <w:tblCellMar>
          <w:left w:w="113" w:type="dxa"/>
        </w:tblCellMar>
        <w:tblLook w:val="0000" w:firstRow="0" w:lastRow="0" w:firstColumn="0" w:lastColumn="0" w:noHBand="0" w:noVBand="0"/>
      </w:tblPr>
      <w:tblGrid>
        <w:gridCol w:w="1315"/>
        <w:gridCol w:w="8073"/>
      </w:tblGrid>
      <w:tr w:rsidR="00924D68">
        <w:tc>
          <w:tcPr>
            <w:tcW w:w="131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Name</w:t>
            </w:r>
          </w:p>
        </w:tc>
        <w:tc>
          <w:tcPr>
            <w:tcW w:w="8073"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tc>
          <w:tcPr>
            <w:tcW w:w="131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Telephone</w:t>
            </w:r>
          </w:p>
        </w:tc>
        <w:tc>
          <w:tcPr>
            <w:tcW w:w="8073"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tc>
          <w:tcPr>
            <w:tcW w:w="131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Fax</w:t>
            </w:r>
          </w:p>
        </w:tc>
        <w:tc>
          <w:tcPr>
            <w:tcW w:w="8073"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bl>
    <w:p w:rsidR="00924D68" w:rsidRDefault="005417C6">
      <w:pPr>
        <w:spacing w:before="120" w:line="400" w:lineRule="exact"/>
        <w:jc w:val="both"/>
      </w:pPr>
      <w:r>
        <w:rPr>
          <w:rFonts w:ascii="Arial" w:hAnsi="Arial" w:cs="Arial"/>
          <w:b/>
          <w:color w:val="993300"/>
        </w:rPr>
        <w:t>Animal information</w:t>
      </w:r>
    </w:p>
    <w:tbl>
      <w:tblPr>
        <w:tblW w:w="0" w:type="auto"/>
        <w:tblInd w:w="240" w:type="dxa"/>
        <w:tblLayout w:type="fixed"/>
        <w:tblCellMar>
          <w:left w:w="113" w:type="dxa"/>
        </w:tblCellMar>
        <w:tblLook w:val="0000" w:firstRow="0" w:lastRow="0" w:firstColumn="0" w:lastColumn="0" w:noHBand="0" w:noVBand="0"/>
      </w:tblPr>
      <w:tblGrid>
        <w:gridCol w:w="2708"/>
        <w:gridCol w:w="1725"/>
        <w:gridCol w:w="3095"/>
        <w:gridCol w:w="1860"/>
      </w:tblGrid>
      <w:tr w:rsidR="00924D68" w:rsidTr="00EB731B">
        <w:tc>
          <w:tcPr>
            <w:tcW w:w="2708"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新細明體" w:hAnsi="Arial" w:cs="Arial"/>
                <w:color w:val="000080"/>
                <w:kern w:val="0"/>
                <w:sz w:val="20"/>
                <w:szCs w:val="20"/>
              </w:rPr>
              <w:t>Species</w:t>
            </w:r>
          </w:p>
        </w:tc>
        <w:tc>
          <w:tcPr>
            <w:tcW w:w="6680" w:type="dxa"/>
            <w:gridSpan w:val="3"/>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pPr>
          </w:p>
        </w:tc>
      </w:tr>
      <w:tr w:rsidR="00924D68" w:rsidTr="00EB731B">
        <w:tc>
          <w:tcPr>
            <w:tcW w:w="2708"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新細明體" w:hAnsi="Arial" w:cs="Arial"/>
                <w:color w:val="000080"/>
                <w:kern w:val="0"/>
                <w:sz w:val="20"/>
                <w:szCs w:val="20"/>
              </w:rPr>
              <w:t>Total number of animals</w:t>
            </w:r>
          </w:p>
        </w:tc>
        <w:tc>
          <w:tcPr>
            <w:tcW w:w="6680" w:type="dxa"/>
            <w:gridSpan w:val="3"/>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rsidTr="00EB731B">
        <w:tc>
          <w:tcPr>
            <w:tcW w:w="2708"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 xml:space="preserve">Country of origin </w:t>
            </w:r>
          </w:p>
        </w:tc>
        <w:tc>
          <w:tcPr>
            <w:tcW w:w="172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c>
          <w:tcPr>
            <w:tcW w:w="309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Country of destination</w:t>
            </w:r>
          </w:p>
        </w:tc>
        <w:tc>
          <w:tcPr>
            <w:tcW w:w="1860"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rsidTr="00EB731B">
        <w:tc>
          <w:tcPr>
            <w:tcW w:w="2708"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Date of Arrival at Taiwan</w:t>
            </w:r>
          </w:p>
        </w:tc>
        <w:tc>
          <w:tcPr>
            <w:tcW w:w="172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c>
          <w:tcPr>
            <w:tcW w:w="309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Date of departure from Taiwan</w:t>
            </w:r>
          </w:p>
        </w:tc>
        <w:tc>
          <w:tcPr>
            <w:tcW w:w="1860"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r w:rsidR="00924D68" w:rsidTr="00EB731B">
        <w:tc>
          <w:tcPr>
            <w:tcW w:w="2708"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Arrival flight/ship No.</w:t>
            </w:r>
          </w:p>
        </w:tc>
        <w:tc>
          <w:tcPr>
            <w:tcW w:w="172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c>
          <w:tcPr>
            <w:tcW w:w="3095"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5417C6">
            <w:pPr>
              <w:spacing w:line="400" w:lineRule="exact"/>
              <w:jc w:val="both"/>
            </w:pPr>
            <w:r>
              <w:rPr>
                <w:rFonts w:ascii="Arial" w:eastAsia="華康楷書體W5(P)" w:hAnsi="Arial" w:cs="Arial"/>
                <w:color w:val="000080"/>
                <w:kern w:val="0"/>
                <w:sz w:val="20"/>
                <w:szCs w:val="20"/>
              </w:rPr>
              <w:t>Departure flight/ship No.</w:t>
            </w:r>
          </w:p>
        </w:tc>
        <w:tc>
          <w:tcPr>
            <w:tcW w:w="1860" w:type="dxa"/>
            <w:tcBorders>
              <w:top w:val="single" w:sz="4" w:space="0" w:color="00000A"/>
              <w:left w:val="single" w:sz="4" w:space="0" w:color="00000A"/>
              <w:bottom w:val="single" w:sz="4" w:space="0" w:color="00000A"/>
              <w:right w:val="single" w:sz="4" w:space="0" w:color="00000A"/>
            </w:tcBorders>
            <w:shd w:val="clear" w:color="auto" w:fill="auto"/>
          </w:tcPr>
          <w:p w:rsidR="00924D68" w:rsidRDefault="00924D68">
            <w:pPr>
              <w:spacing w:line="400" w:lineRule="exact"/>
              <w:jc w:val="both"/>
              <w:rPr>
                <w:rFonts w:ascii="Times New Roman" w:eastAsia="新細明體" w:hAnsi="Times New Roman"/>
                <w:color w:val="000080"/>
                <w:kern w:val="0"/>
                <w:sz w:val="20"/>
                <w:szCs w:val="20"/>
              </w:rPr>
            </w:pPr>
          </w:p>
        </w:tc>
      </w:tr>
    </w:tbl>
    <w:p w:rsidR="00924D68" w:rsidRDefault="00924D68" w:rsidP="00EB731B">
      <w:pPr>
        <w:spacing w:line="300" w:lineRule="exact"/>
        <w:jc w:val="both"/>
        <w:rPr>
          <w:rFonts w:ascii="Arial" w:eastAsia="華康楷書體W5(P)" w:hAnsi="Arial" w:cs="Arial"/>
          <w:bCs/>
          <w:color w:val="000000"/>
          <w:sz w:val="20"/>
          <w:szCs w:val="20"/>
        </w:rPr>
      </w:pPr>
    </w:p>
    <w:p w:rsidR="00924D68" w:rsidRPr="00EB731B" w:rsidRDefault="005417C6" w:rsidP="00EB731B">
      <w:pPr>
        <w:spacing w:line="300" w:lineRule="exact"/>
        <w:jc w:val="both"/>
        <w:rPr>
          <w:color w:val="000000" w:themeColor="text1"/>
        </w:rPr>
      </w:pPr>
      <w:r w:rsidRPr="00EB731B">
        <w:rPr>
          <w:rFonts w:ascii="Arial" w:eastAsia="華康楷書體W5(P)" w:hAnsi="Arial" w:cs="Arial"/>
          <w:bCs/>
          <w:color w:val="000000" w:themeColor="text1"/>
          <w:sz w:val="20"/>
          <w:szCs w:val="20"/>
        </w:rPr>
        <w:t xml:space="preserve">Notes: </w:t>
      </w:r>
    </w:p>
    <w:p w:rsidR="00924D68" w:rsidRPr="00EB731B" w:rsidRDefault="005417C6" w:rsidP="00DA6C9F">
      <w:pPr>
        <w:pStyle w:val="10"/>
        <w:numPr>
          <w:ilvl w:val="0"/>
          <w:numId w:val="1"/>
        </w:numPr>
        <w:spacing w:line="400" w:lineRule="exact"/>
        <w:jc w:val="both"/>
        <w:rPr>
          <w:color w:val="000000" w:themeColor="text1"/>
        </w:rPr>
      </w:pPr>
      <w:r w:rsidRPr="00EB731B">
        <w:rPr>
          <w:rFonts w:ascii="Arial" w:eastAsia="華康楷書體W5(P)" w:hAnsi="Arial" w:cs="Arial"/>
          <w:bCs/>
          <w:color w:val="000000" w:themeColor="text1"/>
          <w:sz w:val="20"/>
          <w:szCs w:val="20"/>
        </w:rPr>
        <w:t>Please submit the filled-in Application Form via e-mail</w:t>
      </w:r>
      <w:r w:rsidRPr="00EB731B">
        <w:rPr>
          <w:rFonts w:ascii="Arial" w:eastAsia="華康楷書體W5(P)" w:hAnsi="Arial" w:cs="Arial"/>
          <w:bCs/>
          <w:color w:val="000000" w:themeColor="text1"/>
          <w:sz w:val="20"/>
          <w:szCs w:val="20"/>
        </w:rPr>
        <w:t>（</w:t>
      </w:r>
      <w:r w:rsidR="00CB2B24">
        <w:rPr>
          <w:rFonts w:ascii="Arial" w:eastAsiaTheme="minorEastAsia" w:hAnsi="Arial" w:cs="Arial" w:hint="eastAsia"/>
          <w:bCs/>
          <w:color w:val="000000" w:themeColor="text1"/>
          <w:sz w:val="20"/>
          <w:szCs w:val="20"/>
        </w:rPr>
        <w:t>t</w:t>
      </w:r>
      <w:r w:rsidR="00CB2B24">
        <w:rPr>
          <w:rFonts w:ascii="Arial" w:eastAsiaTheme="minorEastAsia" w:hAnsi="Arial" w:cs="Arial"/>
          <w:bCs/>
          <w:color w:val="000000" w:themeColor="text1"/>
          <w:sz w:val="20"/>
          <w:szCs w:val="20"/>
        </w:rPr>
        <w:t>y</w:t>
      </w:r>
      <w:r w:rsidR="00DA6C9F" w:rsidRPr="00EB731B">
        <w:rPr>
          <w:rFonts w:ascii="Arial" w:eastAsia="華康楷書體W5(P)" w:hAnsi="Arial" w:cs="Arial"/>
          <w:bCs/>
          <w:color w:val="000000" w:themeColor="text1"/>
          <w:sz w:val="20"/>
          <w:szCs w:val="20"/>
        </w:rPr>
        <w:t>04@</w:t>
      </w:r>
      <w:r w:rsidR="00FD214A">
        <w:rPr>
          <w:rFonts w:ascii="Arial" w:eastAsiaTheme="minorEastAsia" w:hAnsi="Arial" w:cs="Arial" w:hint="eastAsia"/>
          <w:bCs/>
          <w:color w:val="000000" w:themeColor="text1"/>
          <w:sz w:val="20"/>
          <w:szCs w:val="20"/>
        </w:rPr>
        <w:t>t</w:t>
      </w:r>
      <w:r w:rsidR="00FD214A">
        <w:rPr>
          <w:rFonts w:ascii="Arial" w:eastAsiaTheme="minorEastAsia" w:hAnsi="Arial" w:cs="Arial"/>
          <w:bCs/>
          <w:color w:val="000000" w:themeColor="text1"/>
          <w:sz w:val="20"/>
          <w:szCs w:val="20"/>
        </w:rPr>
        <w:t>yaphia.gov.tw</w:t>
      </w:r>
      <w:bookmarkStart w:id="0" w:name="_GoBack"/>
      <w:bookmarkEnd w:id="0"/>
      <w:r w:rsidRPr="00EB731B">
        <w:rPr>
          <w:rFonts w:ascii="Arial" w:eastAsia="華康楷書體W5(P)" w:hAnsi="Arial" w:cs="Arial"/>
          <w:bCs/>
          <w:color w:val="000000" w:themeColor="text1"/>
          <w:sz w:val="20"/>
          <w:szCs w:val="20"/>
        </w:rPr>
        <w:t>）</w:t>
      </w:r>
      <w:r w:rsidRPr="00EB731B">
        <w:rPr>
          <w:rFonts w:ascii="Arial" w:eastAsia="華康楷書體W5(P)" w:hAnsi="Arial" w:cs="Arial"/>
          <w:bCs/>
          <w:color w:val="000000" w:themeColor="text1"/>
          <w:sz w:val="20"/>
          <w:szCs w:val="20"/>
        </w:rPr>
        <w:t>or fax</w:t>
      </w:r>
      <w:r w:rsidRPr="00EB731B">
        <w:rPr>
          <w:rFonts w:ascii="Arial" w:eastAsia="華康楷書體W5(P)" w:hAnsi="Arial" w:cs="Arial"/>
          <w:bCs/>
          <w:color w:val="000000" w:themeColor="text1"/>
          <w:sz w:val="20"/>
          <w:szCs w:val="20"/>
        </w:rPr>
        <w:t>（</w:t>
      </w:r>
      <w:r w:rsidR="00DA6C9F" w:rsidRPr="00EB731B">
        <w:rPr>
          <w:rFonts w:ascii="Arial" w:eastAsia="華康楷書體W5(P)" w:hAnsi="Arial" w:cs="Arial" w:hint="eastAsia"/>
          <w:bCs/>
          <w:color w:val="000000" w:themeColor="text1"/>
          <w:sz w:val="20"/>
          <w:szCs w:val="20"/>
        </w:rPr>
        <w:t>8</w:t>
      </w:r>
      <w:r w:rsidR="00DA6C9F" w:rsidRPr="00EB731B">
        <w:rPr>
          <w:rFonts w:ascii="Arial" w:eastAsia="華康楷書體W5(P)" w:hAnsi="Arial" w:cs="Arial"/>
          <w:bCs/>
          <w:color w:val="000000" w:themeColor="text1"/>
          <w:sz w:val="20"/>
          <w:szCs w:val="20"/>
        </w:rPr>
        <w:t>86-3-3982310</w:t>
      </w:r>
      <w:r w:rsidRPr="00EB731B">
        <w:rPr>
          <w:rFonts w:ascii="Arial" w:eastAsia="華康楷書體W5(P)" w:hAnsi="Arial" w:cs="Arial"/>
          <w:bCs/>
          <w:color w:val="000000" w:themeColor="text1"/>
          <w:sz w:val="20"/>
          <w:szCs w:val="20"/>
        </w:rPr>
        <w:t>）</w:t>
      </w:r>
      <w:r w:rsidRPr="00EB731B">
        <w:rPr>
          <w:rFonts w:ascii="Arial" w:eastAsia="華康楷書體W5(P)" w:hAnsi="Arial" w:cs="Arial"/>
          <w:bCs/>
          <w:color w:val="000000" w:themeColor="text1"/>
          <w:sz w:val="20"/>
          <w:szCs w:val="20"/>
        </w:rPr>
        <w:t>.</w:t>
      </w:r>
    </w:p>
    <w:p w:rsidR="00924D68" w:rsidRPr="00EB731B" w:rsidRDefault="005417C6">
      <w:pPr>
        <w:pStyle w:val="10"/>
        <w:numPr>
          <w:ilvl w:val="0"/>
          <w:numId w:val="1"/>
        </w:numPr>
        <w:spacing w:line="400" w:lineRule="exact"/>
        <w:jc w:val="both"/>
        <w:rPr>
          <w:color w:val="000000" w:themeColor="text1"/>
        </w:rPr>
      </w:pPr>
      <w:r w:rsidRPr="00EB731B">
        <w:rPr>
          <w:rFonts w:ascii="Arial" w:eastAsia="華康楷書體W5(P)" w:hAnsi="Arial" w:cs="Arial"/>
          <w:bCs/>
          <w:color w:val="000000" w:themeColor="text1"/>
          <w:sz w:val="20"/>
          <w:szCs w:val="20"/>
        </w:rPr>
        <w:t>The animal(s) must be held at the restricted area at Taoyuan International Airport while being transshipped through Taiwan and must leave Taiwan as scheduled.</w:t>
      </w:r>
    </w:p>
    <w:p w:rsidR="00924D68" w:rsidRPr="00EB731B" w:rsidRDefault="005417C6">
      <w:pPr>
        <w:pStyle w:val="10"/>
        <w:numPr>
          <w:ilvl w:val="0"/>
          <w:numId w:val="1"/>
        </w:numPr>
        <w:spacing w:line="400" w:lineRule="exact"/>
        <w:jc w:val="both"/>
        <w:rPr>
          <w:color w:val="000000" w:themeColor="text1"/>
        </w:rPr>
      </w:pPr>
      <w:r w:rsidRPr="00EB731B">
        <w:rPr>
          <w:rFonts w:ascii="Arial" w:eastAsia="華康楷書體W5(P)" w:hAnsi="Arial" w:cs="Arial"/>
          <w:bCs/>
          <w:color w:val="000000" w:themeColor="text1"/>
          <w:sz w:val="20"/>
          <w:szCs w:val="20"/>
        </w:rPr>
        <w:t xml:space="preserve">The crate or cage carrying the animal(s) may be subjected to disinfection. </w:t>
      </w:r>
    </w:p>
    <w:p w:rsidR="00924D68" w:rsidRPr="00EB731B" w:rsidRDefault="005417C6">
      <w:pPr>
        <w:pStyle w:val="10"/>
        <w:numPr>
          <w:ilvl w:val="0"/>
          <w:numId w:val="1"/>
        </w:numPr>
        <w:spacing w:line="400" w:lineRule="exact"/>
        <w:jc w:val="both"/>
        <w:rPr>
          <w:color w:val="000000" w:themeColor="text1"/>
        </w:rPr>
      </w:pPr>
      <w:r w:rsidRPr="00EB731B">
        <w:rPr>
          <w:rFonts w:ascii="Arial" w:eastAsia="華康楷書體W5(P)" w:hAnsi="Arial" w:cs="Arial"/>
          <w:bCs/>
          <w:color w:val="000000" w:themeColor="text1"/>
          <w:sz w:val="20"/>
          <w:szCs w:val="20"/>
        </w:rPr>
        <w:t>The animal quarantine authorities will take precautionary measures as deemed necessary, if the animal is found to be suffering, suspected of suffering, or possibly infected or contaminated with infectious animal diseases or pathogens. The owners will be responsible for all related costs incurred.</w:t>
      </w:r>
    </w:p>
    <w:p w:rsidR="00924D68" w:rsidRDefault="00F27EAC">
      <w:pPr>
        <w:spacing w:line="400" w:lineRule="exact"/>
        <w:jc w:val="both"/>
        <w:rPr>
          <w:rFonts w:ascii="Arial" w:eastAsia="華康楷書體W5(P)" w:hAnsi="Arial" w:cs="Arial"/>
          <w:bCs/>
          <w:color w:val="000000"/>
          <w:sz w:val="20"/>
          <w:szCs w:val="20"/>
        </w:rPr>
      </w:pPr>
      <w:r>
        <w:rPr>
          <w:rFonts w:ascii="Arial" w:eastAsia="華康楷書體W5(P)" w:hAnsi="Arial" w:cs="Arial"/>
          <w:noProof/>
          <w:color w:val="000080"/>
        </w:rPr>
        <mc:AlternateContent>
          <mc:Choice Requires="wps">
            <w:drawing>
              <wp:anchor distT="0" distB="0" distL="114300" distR="114300" simplePos="0" relativeHeight="251657728" behindDoc="1" locked="0" layoutInCell="1" allowOverlap="1">
                <wp:simplePos x="0" y="0"/>
                <wp:positionH relativeFrom="column">
                  <wp:posOffset>110490</wp:posOffset>
                </wp:positionH>
                <wp:positionV relativeFrom="paragraph">
                  <wp:posOffset>172720</wp:posOffset>
                </wp:positionV>
                <wp:extent cx="3413760" cy="876300"/>
                <wp:effectExtent l="1905" t="3810" r="381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3760" cy="876300"/>
                        </a:xfrm>
                        <a:prstGeom prst="rect">
                          <a:avLst/>
                        </a:prstGeom>
                        <a:solidFill>
                          <a:schemeClr val="bg1">
                            <a:lumMod val="95000"/>
                            <a:lumOff val="0"/>
                          </a:schemeClr>
                        </a:solidFill>
                        <a:ln>
                          <a:noFill/>
                        </a:ln>
                        <a:effectLst/>
                        <a:extLs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4D63D" id="Rectangle 2" o:spid="_x0000_s1026" style="position:absolute;margin-left:8.7pt;margin-top:13.6pt;width:268.8pt;height:6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" fillcolor="#f2f2f2 [3052]" stroked="f" strokecolor="#f2f2f2 [3041]" strokeweight="3pt">
                <v:shadow color="#525252 [1606]" opacity=".5" offset="1pt"/>
              </v:rect>
            </w:pict>
          </mc:Fallback>
        </mc:AlternateContent>
      </w:r>
    </w:p>
    <w:p w:rsidR="00924D68" w:rsidRDefault="005417C6" w:rsidP="00EB731B">
      <w:pPr>
        <w:pStyle w:val="ae"/>
        <w:spacing w:before="100" w:line="200" w:lineRule="exact"/>
        <w:ind w:leftChars="150" w:left="718" w:hangingChars="128" w:hanging="358"/>
      </w:pPr>
      <w:r>
        <w:rPr>
          <w:rFonts w:ascii="Arial" w:eastAsia="華康楷書體W5(P)" w:hAnsi="Arial" w:cs="Arial"/>
          <w:color w:val="000080"/>
        </w:rPr>
        <w:t>Applicant’s signature:</w:t>
      </w:r>
    </w:p>
    <w:p w:rsidR="00924D68" w:rsidRDefault="00924D68" w:rsidP="00EB731B">
      <w:pPr>
        <w:pStyle w:val="ae"/>
        <w:spacing w:before="100" w:line="200" w:lineRule="exact"/>
        <w:ind w:left="1440" w:firstLine="0"/>
        <w:jc w:val="center"/>
        <w:rPr>
          <w:rFonts w:ascii="Arial" w:eastAsia="華康楷書體W5(P)" w:hAnsi="Arial" w:cs="Arial"/>
          <w:color w:val="000080"/>
        </w:rPr>
      </w:pPr>
    </w:p>
    <w:p w:rsidR="00924D68" w:rsidRDefault="005417C6" w:rsidP="00EB731B">
      <w:pPr>
        <w:pStyle w:val="ae"/>
        <w:spacing w:before="100" w:line="200" w:lineRule="exact"/>
        <w:ind w:leftChars="150" w:left="718" w:hangingChars="128" w:hanging="358"/>
      </w:pPr>
      <w:r>
        <w:rPr>
          <w:rFonts w:ascii="Arial" w:eastAsia="華康楷書體W5(P)" w:hAnsi="Arial" w:cs="Arial"/>
          <w:color w:val="000080"/>
        </w:rPr>
        <w:t>Date:</w:t>
      </w:r>
    </w:p>
    <w:p w:rsidR="00924D68" w:rsidRDefault="00924D68"/>
    <w:sectPr w:rsidR="00924D68" w:rsidSect="00924D68">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851" w:footer="720"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31B" w:rsidRDefault="00EB731B">
      <w:r>
        <w:separator/>
      </w:r>
    </w:p>
  </w:endnote>
  <w:endnote w:type="continuationSeparator" w:id="0">
    <w:p w:rsidR="00EB731B" w:rsidRDefault="00EB7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華康楷書體W5(P)">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368" w:rsidRDefault="003F5368">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368" w:rsidRDefault="003F5368">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368" w:rsidRDefault="003F536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31B" w:rsidRDefault="00EB731B">
      <w:r>
        <w:separator/>
      </w:r>
    </w:p>
  </w:footnote>
  <w:footnote w:type="continuationSeparator" w:id="0">
    <w:p w:rsidR="00EB731B" w:rsidRDefault="00EB7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368" w:rsidRDefault="003F536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31B" w:rsidRDefault="00EB731B">
    <w:pPr>
      <w:pStyle w:val="ac"/>
      <w:jc w:val="right"/>
    </w:pPr>
    <w:r>
      <w:t xml:space="preserve">Version </w:t>
    </w:r>
    <w:r w:rsidR="003F5368">
      <w:rPr>
        <w:rFonts w:hint="eastAsia"/>
      </w:rPr>
      <w:t>2020</w:t>
    </w:r>
    <w:r>
      <w:t>.</w:t>
    </w:r>
    <w:r w:rsidR="003F5368">
      <w:rPr>
        <w:rFonts w:hint="eastAsia"/>
      </w:rPr>
      <w:t>8</w:t>
    </w:r>
    <w:r>
      <w:t>.</w:t>
    </w:r>
    <w:r w:rsidR="003F5368">
      <w:rPr>
        <w:rFonts w:hint="eastAsia"/>
      </w:rPr>
      <w:t>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368" w:rsidRDefault="003F536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2"/>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9217">
      <o:colormenu v:ext="edit" fillcolor="none [3052]" strokecolor="none" shadowcolor="none [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70D"/>
    <w:rsid w:val="003F5368"/>
    <w:rsid w:val="00431951"/>
    <w:rsid w:val="005417C6"/>
    <w:rsid w:val="0069370D"/>
    <w:rsid w:val="006F3382"/>
    <w:rsid w:val="00924D68"/>
    <w:rsid w:val="00A51A02"/>
    <w:rsid w:val="00CB2B24"/>
    <w:rsid w:val="00DA6C9F"/>
    <w:rsid w:val="00EB731B"/>
    <w:rsid w:val="00F27EAC"/>
    <w:rsid w:val="00FD21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9217">
      <o:colormenu v:ext="edit" fillcolor="none [3052]" strokecolor="none" shadowcolor="none [2]"/>
    </o:shapedefaults>
    <o:shapelayout v:ext="edit">
      <o:idmap v:ext="edit" data="1"/>
    </o:shapelayout>
  </w:shapeDefaults>
  <w:doNotEmbedSmartTags/>
  <w:decimalSymbol w:val="."/>
  <w:listSeparator w:val=","/>
  <w14:docId w14:val="61C8395B"/>
  <w15:docId w15:val="{DE83D378-C23F-497F-9639-A7C8584C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D68"/>
    <w:pPr>
      <w:widowControl w:val="0"/>
      <w:suppressAutoHyphens/>
    </w:pPr>
    <w:rPr>
      <w:rFonts w:ascii="Calibri" w:eastAsia="標楷體" w:hAnsi="Calibri"/>
      <w:kern w:val="1"/>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預設段落字型1"/>
    <w:rsid w:val="00924D68"/>
  </w:style>
  <w:style w:type="character" w:customStyle="1" w:styleId="a3">
    <w:name w:val="頁首 字元"/>
    <w:basedOn w:val="1"/>
    <w:rsid w:val="00924D68"/>
    <w:rPr>
      <w:sz w:val="20"/>
      <w:szCs w:val="20"/>
    </w:rPr>
  </w:style>
  <w:style w:type="character" w:customStyle="1" w:styleId="a4">
    <w:name w:val="頁尾 字元"/>
    <w:basedOn w:val="1"/>
    <w:rsid w:val="00924D68"/>
    <w:rPr>
      <w:sz w:val="20"/>
      <w:szCs w:val="20"/>
    </w:rPr>
  </w:style>
  <w:style w:type="character" w:customStyle="1" w:styleId="a5">
    <w:name w:val="本文縮排 字元"/>
    <w:basedOn w:val="1"/>
    <w:rsid w:val="00924D68"/>
    <w:rPr>
      <w:rFonts w:ascii="Times New Roman" w:eastAsia="新細明體" w:hAnsi="Times New Roman" w:cs="Times New Roman"/>
      <w:sz w:val="28"/>
      <w:szCs w:val="20"/>
    </w:rPr>
  </w:style>
  <w:style w:type="character" w:customStyle="1" w:styleId="a6">
    <w:name w:val="註解方塊文字 字元"/>
    <w:basedOn w:val="1"/>
    <w:rsid w:val="00924D68"/>
    <w:rPr>
      <w:rFonts w:ascii="Calibri Light" w:eastAsia="新細明體" w:hAnsi="Calibri Light" w:cs="Tahoma"/>
      <w:sz w:val="18"/>
      <w:szCs w:val="18"/>
    </w:rPr>
  </w:style>
  <w:style w:type="paragraph" w:styleId="a7">
    <w:name w:val="Title"/>
    <w:basedOn w:val="a"/>
    <w:next w:val="a8"/>
    <w:qFormat/>
    <w:rsid w:val="00924D68"/>
    <w:pPr>
      <w:keepNext/>
      <w:spacing w:before="240" w:after="120"/>
    </w:pPr>
    <w:rPr>
      <w:rFonts w:ascii="Liberation Sans" w:eastAsia="微軟正黑體" w:hAnsi="Liberation Sans" w:cs="Lucida Sans"/>
      <w:sz w:val="28"/>
      <w:szCs w:val="28"/>
    </w:rPr>
  </w:style>
  <w:style w:type="paragraph" w:styleId="a8">
    <w:name w:val="Body Text"/>
    <w:basedOn w:val="a"/>
    <w:rsid w:val="00924D68"/>
    <w:pPr>
      <w:spacing w:after="140" w:line="288" w:lineRule="auto"/>
    </w:pPr>
  </w:style>
  <w:style w:type="paragraph" w:styleId="a9">
    <w:name w:val="List"/>
    <w:basedOn w:val="a8"/>
    <w:rsid w:val="00924D68"/>
    <w:rPr>
      <w:rFonts w:cs="Lucida Sans"/>
    </w:rPr>
  </w:style>
  <w:style w:type="paragraph" w:styleId="aa">
    <w:name w:val="caption"/>
    <w:basedOn w:val="a"/>
    <w:qFormat/>
    <w:rsid w:val="00924D68"/>
    <w:pPr>
      <w:suppressLineNumbers/>
      <w:spacing w:before="120" w:after="120"/>
    </w:pPr>
    <w:rPr>
      <w:rFonts w:cs="Lucida Sans"/>
      <w:i/>
      <w:iCs/>
      <w:szCs w:val="24"/>
    </w:rPr>
  </w:style>
  <w:style w:type="paragraph" w:customStyle="1" w:styleId="ab">
    <w:name w:val="索引"/>
    <w:basedOn w:val="a"/>
    <w:rsid w:val="00924D68"/>
    <w:pPr>
      <w:suppressLineNumbers/>
    </w:pPr>
    <w:rPr>
      <w:rFonts w:cs="Lucida Sans"/>
    </w:rPr>
  </w:style>
  <w:style w:type="paragraph" w:styleId="ac">
    <w:name w:val="header"/>
    <w:basedOn w:val="a"/>
    <w:rsid w:val="00924D68"/>
    <w:pPr>
      <w:tabs>
        <w:tab w:val="center" w:pos="4153"/>
        <w:tab w:val="right" w:pos="8306"/>
      </w:tabs>
      <w:snapToGrid w:val="0"/>
    </w:pPr>
    <w:rPr>
      <w:sz w:val="20"/>
      <w:szCs w:val="20"/>
    </w:rPr>
  </w:style>
  <w:style w:type="paragraph" w:styleId="ad">
    <w:name w:val="footer"/>
    <w:basedOn w:val="a"/>
    <w:rsid w:val="00924D68"/>
    <w:pPr>
      <w:tabs>
        <w:tab w:val="center" w:pos="4153"/>
        <w:tab w:val="right" w:pos="8306"/>
      </w:tabs>
      <w:snapToGrid w:val="0"/>
    </w:pPr>
    <w:rPr>
      <w:sz w:val="20"/>
      <w:szCs w:val="20"/>
    </w:rPr>
  </w:style>
  <w:style w:type="paragraph" w:styleId="ae">
    <w:name w:val="Body Text Indent"/>
    <w:basedOn w:val="a"/>
    <w:rsid w:val="00924D68"/>
    <w:pPr>
      <w:spacing w:line="400" w:lineRule="exact"/>
      <w:ind w:left="360" w:hanging="360"/>
      <w:jc w:val="both"/>
    </w:pPr>
    <w:rPr>
      <w:rFonts w:ascii="Times New Roman" w:eastAsia="新細明體" w:hAnsi="Times New Roman"/>
      <w:sz w:val="28"/>
      <w:szCs w:val="20"/>
    </w:rPr>
  </w:style>
  <w:style w:type="paragraph" w:customStyle="1" w:styleId="10">
    <w:name w:val="清單段落1"/>
    <w:basedOn w:val="a"/>
    <w:rsid w:val="00924D68"/>
    <w:pPr>
      <w:ind w:left="480"/>
    </w:pPr>
  </w:style>
  <w:style w:type="paragraph" w:customStyle="1" w:styleId="11">
    <w:name w:val="註解方塊文字1"/>
    <w:basedOn w:val="a"/>
    <w:rsid w:val="00924D68"/>
    <w:rPr>
      <w:rFonts w:ascii="Calibri Light" w:eastAsia="新細明體" w:hAnsi="Calibri Light" w:cs="Tahoma"/>
      <w:sz w:val="18"/>
      <w:szCs w:val="18"/>
    </w:rPr>
  </w:style>
  <w:style w:type="paragraph" w:customStyle="1" w:styleId="af">
    <w:name w:val="訊框內容"/>
    <w:basedOn w:val="a"/>
    <w:rsid w:val="00924D68"/>
  </w:style>
  <w:style w:type="paragraph" w:customStyle="1" w:styleId="af0">
    <w:name w:val="表格內容"/>
    <w:basedOn w:val="a"/>
    <w:rsid w:val="00924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152</Words>
  <Characters>867</Characters>
  <Application>Microsoft Office Word</Application>
  <DocSecurity>0</DocSecurity>
  <Lines>7</Lines>
  <Paragraphs>2</Paragraphs>
  <ScaleCrop>false</ScaleCrop>
  <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詹雁婷</dc:creator>
  <cp:lastModifiedBy>鄭宗興課長</cp:lastModifiedBy>
  <cp:revision>4</cp:revision>
  <cp:lastPrinted>2019-09-24T02:18:00Z</cp:lastPrinted>
  <dcterms:created xsi:type="dcterms:W3CDTF">2023-07-18T05:23:00Z</dcterms:created>
  <dcterms:modified xsi:type="dcterms:W3CDTF">2023-07-18T05:40:00Z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